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01" w:rsidRPr="00FB0101" w:rsidRDefault="00FB0101" w:rsidP="00FB0101">
      <w:pPr>
        <w:shd w:val="clear" w:color="auto" w:fill="FFFFFF"/>
        <w:spacing w:line="240" w:lineRule="auto"/>
        <w:rPr>
          <w:rFonts w:ascii="Arial" w:eastAsia="Times New Roman" w:hAnsi="Arial" w:cs="Arial"/>
          <w:caps/>
          <w:color w:val="000000"/>
          <w:lang w:eastAsia="ru-RU"/>
        </w:rPr>
      </w:pPr>
      <w:hyperlink r:id="rId5" w:tooltip="Главная" w:history="1">
        <w:r w:rsidRPr="00FB0101">
          <w:rPr>
            <w:rFonts w:ascii="Arial" w:eastAsia="Times New Roman" w:hAnsi="Arial" w:cs="Arial"/>
            <w:caps/>
            <w:color w:val="024C8B"/>
            <w:lang w:eastAsia="ru-RU"/>
          </w:rPr>
          <w:t>ГЛАВНАЯ</w:t>
        </w:r>
      </w:hyperlink>
      <w:r w:rsidRPr="00FB0101">
        <w:rPr>
          <w:rFonts w:ascii="Arial" w:eastAsia="Times New Roman" w:hAnsi="Arial" w:cs="Arial"/>
          <w:caps/>
          <w:color w:val="000000"/>
          <w:lang w:eastAsia="ru-RU"/>
        </w:rPr>
        <w:t>//</w:t>
      </w:r>
      <w:hyperlink r:id="rId6" w:tooltip="Строительство, реконструкция, землепользование, инвестиции" w:history="1">
        <w:r w:rsidRPr="00FB0101">
          <w:rPr>
            <w:rFonts w:ascii="Arial" w:eastAsia="Times New Roman" w:hAnsi="Arial" w:cs="Arial"/>
            <w:caps/>
            <w:color w:val="024C8B"/>
            <w:lang w:eastAsia="ru-RU"/>
          </w:rPr>
          <w:t>СТРОИТЕЛЬСТВО, РЕКОНСТРУКЦИЯ, ЗЕМЛЕПОЛЬЗОВАНИЕ, ИНВЕСТИЦИИ</w:t>
        </w:r>
      </w:hyperlink>
      <w:r w:rsidRPr="00FB0101">
        <w:rPr>
          <w:rFonts w:ascii="Arial" w:eastAsia="Times New Roman" w:hAnsi="Arial" w:cs="Arial"/>
          <w:caps/>
          <w:color w:val="000000"/>
          <w:lang w:eastAsia="ru-RU"/>
        </w:rPr>
        <w:t>//</w:t>
      </w:r>
      <w:hyperlink r:id="rId7" w:tooltip="Публичные слушания в ЮВАО" w:history="1">
        <w:r w:rsidRPr="00FB0101">
          <w:rPr>
            <w:rFonts w:ascii="Arial" w:eastAsia="Times New Roman" w:hAnsi="Arial" w:cs="Arial"/>
            <w:caps/>
            <w:color w:val="024C8B"/>
            <w:lang w:eastAsia="ru-RU"/>
          </w:rPr>
          <w:t>ПУБЛИЧНЫЕ СЛУШАНИЯ В ЮВАО</w:t>
        </w:r>
      </w:hyperlink>
      <w:r w:rsidRPr="00FB0101">
        <w:rPr>
          <w:rFonts w:ascii="Arial" w:eastAsia="Times New Roman" w:hAnsi="Arial" w:cs="Arial"/>
          <w:caps/>
          <w:color w:val="000000"/>
          <w:lang w:eastAsia="ru-RU"/>
        </w:rPr>
        <w:t>//</w:t>
      </w:r>
      <w:hyperlink r:id="rId8" w:tooltip="2020" w:history="1">
        <w:r w:rsidRPr="00FB0101">
          <w:rPr>
            <w:rFonts w:ascii="Arial" w:eastAsia="Times New Roman" w:hAnsi="Arial" w:cs="Arial"/>
            <w:caps/>
            <w:color w:val="024C8B"/>
            <w:lang w:eastAsia="ru-RU"/>
          </w:rPr>
          <w:t>2020</w:t>
        </w:r>
      </w:hyperlink>
      <w:r w:rsidRPr="00FB0101">
        <w:rPr>
          <w:rFonts w:ascii="Arial" w:eastAsia="Times New Roman" w:hAnsi="Arial" w:cs="Arial"/>
          <w:caps/>
          <w:color w:val="000000"/>
          <w:lang w:eastAsia="ru-RU"/>
        </w:rPr>
        <w:t>//</w:t>
      </w:r>
      <w:hyperlink r:id="rId9" w:tooltip="Оповещения о проведении публичных слушаний в 2020 году" w:history="1">
        <w:r w:rsidRPr="00FB0101">
          <w:rPr>
            <w:rFonts w:ascii="Arial" w:eastAsia="Times New Roman" w:hAnsi="Arial" w:cs="Arial"/>
            <w:caps/>
            <w:color w:val="024C8B"/>
            <w:lang w:eastAsia="ru-RU"/>
          </w:rPr>
          <w:t>ОПОВЕЩЕНИЯ О ПРОВЕДЕНИИ ПУБЛИЧНЫХ СЛУШАНИЙ В 2020 ГОДУ</w:t>
        </w:r>
      </w:hyperlink>
      <w:r w:rsidRPr="00FB0101">
        <w:rPr>
          <w:rFonts w:ascii="Arial" w:eastAsia="Times New Roman" w:hAnsi="Arial" w:cs="Arial"/>
          <w:caps/>
          <w:color w:val="000000"/>
          <w:lang w:eastAsia="ru-RU"/>
        </w:rPr>
        <w:t>//</w:t>
      </w:r>
    </w:p>
    <w:p w:rsidR="00FB0101" w:rsidRPr="00FB0101" w:rsidRDefault="00FB0101" w:rsidP="00FB0101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FB0101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 xml:space="preserve">Оповещение о проведении публичных слушаний по: – проекту внесения изменений в правила землепользования и застройки города Москвы в отношении территории по адресу: ул. 2-я Вольская, вл. 30 (кад. № 77:04:0006000:11), ЮВАО; – проекту внесения изменений в правила землепользования и застройки города Москвы в отношении территории по адресу: ул. 2-я Вольская, вл. 30 (кад. № 77:04:0006001:2876), ЮВАО; – проекту внесения изменений в правила землепользования и застройки города Москвы в </w:t>
      </w:r>
      <w:r w:rsidRPr="00FB0101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lastRenderedPageBreak/>
        <w:t>отношении территории по адресу: ул. 2-я Вольская, вл. 30 (кад. №77:04:0006000:65), ЮВАО.</w:t>
      </w:r>
    </w:p>
    <w:p w:rsidR="00FB0101" w:rsidRPr="00FB0101" w:rsidRDefault="00FB0101" w:rsidP="00FB0101">
      <w:pPr>
        <w:shd w:val="clear" w:color="auto" w:fill="FFFFFF"/>
        <w:spacing w:line="240" w:lineRule="auto"/>
        <w:rPr>
          <w:rFonts w:ascii="Arial" w:eastAsia="Times New Roman" w:hAnsi="Arial" w:cs="Arial"/>
          <w:color w:val="9B9B9B"/>
          <w:sz w:val="18"/>
          <w:szCs w:val="18"/>
          <w:lang w:eastAsia="ru-RU"/>
        </w:rPr>
      </w:pPr>
      <w:r w:rsidRPr="00FB0101">
        <w:rPr>
          <w:rFonts w:ascii="Arial" w:eastAsia="Times New Roman" w:hAnsi="Arial" w:cs="Arial"/>
          <w:color w:val="9B9B9B"/>
          <w:sz w:val="18"/>
          <w:szCs w:val="18"/>
          <w:lang w:eastAsia="ru-RU"/>
        </w:rPr>
        <w:t>03.02.2020</w:t>
      </w:r>
    </w:p>
    <w:p w:rsidR="00FB0101" w:rsidRPr="00FB0101" w:rsidRDefault="00FB0101" w:rsidP="00FB0101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0101" w:rsidRPr="00FB0101" w:rsidRDefault="00FB0101" w:rsidP="00FB01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публичные слушания представляются:</w:t>
      </w:r>
    </w:p>
    <w:p w:rsidR="00FB0101" w:rsidRPr="00FB0101" w:rsidRDefault="00FB0101" w:rsidP="00FB01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</w:t>
      </w:r>
      <w:r w:rsidRPr="00FB0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 внесения изменений в правила землепользования и застройки города Москвы в отношении территории по адресу: ул. 2-я Вольская, вл. 30 (кад. № 77:04:0006000:11), ЮВАО;</w:t>
      </w:r>
    </w:p>
    <w:p w:rsidR="00FB0101" w:rsidRPr="00FB0101" w:rsidRDefault="00FB0101" w:rsidP="00FB01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 проект внесения изменений в правила землепользования и застройки города Москвы в отношении территории по адресу: ул. 2-я Вольская, вл. 30 (кад.  № 77:04:0006001:2876), ЮВАО;</w:t>
      </w:r>
    </w:p>
    <w:p w:rsidR="00FB0101" w:rsidRPr="00FB0101" w:rsidRDefault="00FB0101" w:rsidP="00FB01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</w:t>
      </w:r>
      <w:r w:rsidRPr="00FB01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 внесения изменений в правила землепользования и застройки города Москвы в отношении территории по адресу: ул. 2-я Вольская, вл. 30 (кад.  №77:04:0006000:65), ЮВАО.</w:t>
      </w:r>
    </w:p>
    <w:p w:rsidR="00FB0101" w:rsidRPr="00FB0101" w:rsidRDefault="00FB0101" w:rsidP="00FB010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1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Информационные материалы по темам публичных слушаний будут представлены на экспозициях с 10.02.2020 по 18.02.2020 в Управлении Люберецких очистных сооружений по адресу: Москва,  2-я Вольская ул., д. 30, стр.33 (1 этаж, основной холл).</w:t>
      </w:r>
    </w:p>
    <w:p w:rsidR="00FB0101" w:rsidRPr="00FB0101" w:rsidRDefault="00FB0101" w:rsidP="00FB010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1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График работы экспозиции: понедельник – пятница с 9-00 до 17-00, суббота, воскресенье – выходные дни. На выставке проводятся консультации по теме публичных слушаний.</w:t>
      </w:r>
    </w:p>
    <w:p w:rsidR="00FB0101" w:rsidRPr="00FB0101" w:rsidRDefault="00FB0101" w:rsidP="00FB010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1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Собрания участников публичных слушаний состоятся</w:t>
      </w:r>
      <w:r w:rsidRPr="00FB010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FB01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21.02.2020:</w:t>
      </w:r>
    </w:p>
    <w:p w:rsidR="00FB0101" w:rsidRPr="00FB0101" w:rsidRDefault="00FB0101" w:rsidP="00FB010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1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9923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245"/>
      </w:tblGrid>
      <w:tr w:rsidR="00FB0101" w:rsidRPr="00FB0101" w:rsidTr="00FB0101"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01" w:rsidRPr="00FB0101" w:rsidRDefault="00FB0101" w:rsidP="00FB0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01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01" w:rsidRPr="00FB0101" w:rsidRDefault="00FB0101" w:rsidP="00FB0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01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Место  и время проведения собрания</w:t>
            </w:r>
          </w:p>
        </w:tc>
      </w:tr>
      <w:tr w:rsidR="00FB0101" w:rsidRPr="00FB0101" w:rsidTr="00FB0101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01" w:rsidRPr="00FB0101" w:rsidRDefault="00FB0101" w:rsidP="00FB0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внесения изменений в правила землепользования и застройки города Москвы в отношении территории по адресу: ул. 2-я Вольская, вл. 30 (кад. № 77:04:0006000:11), ЮВАО.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01" w:rsidRPr="00FB0101" w:rsidRDefault="00FB0101" w:rsidP="00FB0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0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Москва, 2-я Вольская ул., д. 30, стр.33 (Управление Люберецких очистных сооружений, 2 этаж, актовый зал)  в 19-00.</w:t>
            </w:r>
          </w:p>
        </w:tc>
      </w:tr>
      <w:tr w:rsidR="00FB0101" w:rsidRPr="00FB0101" w:rsidTr="00FB0101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01" w:rsidRPr="00FB0101" w:rsidRDefault="00FB0101" w:rsidP="00FB0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внесения изменений в правила землепользования и застройки города Москвы в отношении территории по адресу: ул. 2-я Вольская, вл. 30 (кад. № 77:04:0006001:2876), ЮВАО.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01" w:rsidRPr="00FB0101" w:rsidRDefault="00FB0101" w:rsidP="00FB0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0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Москва, 2-я Вольская ул., д. 30, стр.33 (Управление Люберецких очистных сооружений, 2 этаж, актовый зал) в 19-20.</w:t>
            </w:r>
          </w:p>
        </w:tc>
      </w:tr>
      <w:tr w:rsidR="00FB0101" w:rsidRPr="00FB0101" w:rsidTr="00FB0101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01" w:rsidRPr="00FB0101" w:rsidRDefault="00FB0101" w:rsidP="00FB0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внесения изменений в правила землепользования и застройки города Москвы в отношении территории по адресу: ул. 2-я Вольская, вл. 30 (кад. № 77:04:0006000:65), ЮВАО.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101" w:rsidRPr="00FB0101" w:rsidRDefault="00FB0101" w:rsidP="00FB0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0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Москва, 2-я Вольская ул., д. 30, стр.33 (Управление Люберецких очистных сооружений, 2 этаж, актовый зал) в 19-40.</w:t>
            </w:r>
          </w:p>
        </w:tc>
      </w:tr>
    </w:tbl>
    <w:p w:rsidR="00FB0101" w:rsidRPr="00FB0101" w:rsidRDefault="00FB0101" w:rsidP="00FB010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1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B0101" w:rsidRPr="00FB0101" w:rsidRDefault="00FB0101" w:rsidP="00FB010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1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Время начала регистрации участников – 18-00.</w:t>
      </w:r>
    </w:p>
    <w:p w:rsidR="00FB0101" w:rsidRPr="00FB0101" w:rsidRDefault="00FB0101" w:rsidP="00FB0101">
      <w:pPr>
        <w:shd w:val="clear" w:color="auto" w:fill="FFFFFF"/>
        <w:spacing w:before="12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проведения публичных слушаний их участники имеют право представить свои предложения и замечания по обсуждаемому проекту посредством:</w:t>
      </w:r>
    </w:p>
    <w:p w:rsidR="00FB0101" w:rsidRPr="00FB0101" w:rsidRDefault="00FB0101" w:rsidP="00FB0101">
      <w:pPr>
        <w:shd w:val="clear" w:color="auto" w:fill="FFFFFF"/>
        <w:spacing w:before="12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записи предложений и замечаний в период работы экспозиции;</w:t>
      </w:r>
    </w:p>
    <w:p w:rsidR="00FB0101" w:rsidRPr="00FB0101" w:rsidRDefault="00FB0101" w:rsidP="00FB0101">
      <w:pPr>
        <w:shd w:val="clear" w:color="auto" w:fill="FFFFFF"/>
        <w:spacing w:before="12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выступления на собрании участников публичных слушаний;</w:t>
      </w:r>
    </w:p>
    <w:p w:rsidR="00FB0101" w:rsidRPr="00FB0101" w:rsidRDefault="00FB0101" w:rsidP="00FB0101">
      <w:pPr>
        <w:shd w:val="clear" w:color="auto" w:fill="FFFFFF"/>
        <w:spacing w:before="12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внесения записи в книгу (журнал) регистрации участвующих в собрании участников публичных слушаний;</w:t>
      </w:r>
    </w:p>
    <w:p w:rsidR="00FB0101" w:rsidRPr="00FB0101" w:rsidRDefault="00FB0101" w:rsidP="00FB0101">
      <w:pPr>
        <w:shd w:val="clear" w:color="auto" w:fill="FFFFFF"/>
        <w:spacing w:before="12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подачи в ходе собрания письменных предложений;</w:t>
      </w:r>
    </w:p>
    <w:p w:rsidR="00FB0101" w:rsidRPr="00FB0101" w:rsidRDefault="00FB0101" w:rsidP="00FB0101">
      <w:pPr>
        <w:shd w:val="clear" w:color="auto" w:fill="FFFFFF"/>
        <w:spacing w:before="12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направления в течение недели со дня проведения собрания участников публичных слушаний письменных предложений, замечаний в Окружную комиссию по вопросам градостроительства, землепользования и застройки при Правительстве Москвы в Юго-Восточном административном округе города Москвы.</w:t>
      </w:r>
    </w:p>
    <w:p w:rsidR="00FB0101" w:rsidRPr="00FB0101" w:rsidRDefault="00FB0101" w:rsidP="00FB0101">
      <w:pPr>
        <w:shd w:val="clear" w:color="auto" w:fill="FFFFFF"/>
        <w:spacing w:before="12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контактных справочных телефонов:</w:t>
      </w:r>
    </w:p>
    <w:p w:rsidR="00FB0101" w:rsidRPr="00FB0101" w:rsidRDefault="00FB0101" w:rsidP="00FB0101">
      <w:pPr>
        <w:shd w:val="clear" w:color="auto" w:fill="FFFFFF"/>
        <w:spacing w:before="12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управы района Некрасовка: 8(</w:t>
      </w:r>
      <w:r w:rsidRPr="00FB01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495)706-99-31</w:t>
      </w:r>
      <w:r w:rsidRPr="00FB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B0101" w:rsidRPr="00FB0101" w:rsidRDefault="00FB0101" w:rsidP="00FB0101">
      <w:pPr>
        <w:shd w:val="clear" w:color="auto" w:fill="FFFFFF"/>
        <w:spacing w:before="12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Окружной комиссии: 8(495)362-20-67.</w:t>
      </w:r>
    </w:p>
    <w:p w:rsidR="00FB0101" w:rsidRPr="00FB0101" w:rsidRDefault="00FB0101" w:rsidP="00FB0101">
      <w:pPr>
        <w:shd w:val="clear" w:color="auto" w:fill="FFFFFF"/>
        <w:spacing w:before="12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Окружной комиссии: 111024, ул. Авиамоторная, д. 10.</w:t>
      </w:r>
    </w:p>
    <w:p w:rsidR="00FB0101" w:rsidRPr="00FB0101" w:rsidRDefault="00FB0101" w:rsidP="00FB010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1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Электронный адрес Окружной комиссии: </w:t>
      </w:r>
      <w:hyperlink r:id="rId10" w:history="1">
        <w:r w:rsidRPr="00FB0101">
          <w:rPr>
            <w:rFonts w:ascii="Arial" w:eastAsia="Times New Roman" w:hAnsi="Arial" w:cs="Arial"/>
            <w:color w:val="024C8B"/>
            <w:sz w:val="18"/>
            <w:szCs w:val="18"/>
            <w:lang w:val="en-US" w:eastAsia="ru-RU"/>
          </w:rPr>
          <w:t>AlievaZA</w:t>
        </w:r>
        <w:r w:rsidRPr="00FB0101">
          <w:rPr>
            <w:rFonts w:ascii="Arial" w:eastAsia="Times New Roman" w:hAnsi="Arial" w:cs="Arial"/>
            <w:color w:val="024C8B"/>
            <w:sz w:val="18"/>
            <w:szCs w:val="18"/>
            <w:lang w:eastAsia="ru-RU"/>
          </w:rPr>
          <w:t>@mos.ru</w:t>
        </w:r>
      </w:hyperlink>
      <w:r w:rsidRPr="00FB010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FB0101" w:rsidRPr="00FB0101" w:rsidRDefault="00FB0101" w:rsidP="00FB0101">
      <w:pPr>
        <w:shd w:val="clear" w:color="auto" w:fill="FFFFFF"/>
        <w:spacing w:before="120" w:after="312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материалы по проекту, представленному на публичные слушания, размещены на официальном сайте управы  района Некрасовка </w:t>
      </w:r>
      <w:hyperlink r:id="rId11" w:history="1">
        <w:r w:rsidRPr="00FB0101">
          <w:rPr>
            <w:rFonts w:ascii="Times New Roman" w:eastAsia="Times New Roman" w:hAnsi="Times New Roman" w:cs="Times New Roman"/>
            <w:color w:val="024C8B"/>
            <w:sz w:val="24"/>
            <w:szCs w:val="24"/>
            <w:lang w:eastAsia="ru-RU"/>
          </w:rPr>
          <w:t>http://nekrasovka.mos.ru/</w:t>
        </w:r>
      </w:hyperlink>
      <w:r w:rsidRPr="00FB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на официальном сайте префектуры Юго-Восточного административного округа города Москвы </w:t>
      </w:r>
      <w:hyperlink r:id="rId12" w:history="1">
        <w:r w:rsidRPr="00FB0101">
          <w:rPr>
            <w:rFonts w:ascii="Times New Roman" w:eastAsia="Times New Roman" w:hAnsi="Times New Roman" w:cs="Times New Roman"/>
            <w:color w:val="024C8B"/>
            <w:sz w:val="24"/>
            <w:szCs w:val="24"/>
            <w:lang w:eastAsia="ru-RU"/>
          </w:rPr>
          <w:t>www.uvao.mos.ru</w:t>
        </w:r>
      </w:hyperlink>
      <w:r w:rsidRPr="00FB0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0E4E" w:rsidRDefault="004A0E4E">
      <w:bookmarkStart w:id="0" w:name="_GoBack"/>
      <w:bookmarkEnd w:id="0"/>
    </w:p>
    <w:sectPr w:rsidR="004A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95"/>
    <w:rsid w:val="004A0E4E"/>
    <w:rsid w:val="00A13CF5"/>
    <w:rsid w:val="00B11E2D"/>
    <w:rsid w:val="00FB0101"/>
    <w:rsid w:val="00FB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2D"/>
  </w:style>
  <w:style w:type="paragraph" w:styleId="1">
    <w:name w:val="heading 1"/>
    <w:basedOn w:val="a"/>
    <w:link w:val="10"/>
    <w:uiPriority w:val="9"/>
    <w:qFormat/>
    <w:rsid w:val="00FB0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1E2D"/>
    <w:rPr>
      <w:b/>
      <w:bCs/>
    </w:rPr>
  </w:style>
  <w:style w:type="character" w:styleId="a4">
    <w:name w:val="Emphasis"/>
    <w:basedOn w:val="a0"/>
    <w:uiPriority w:val="20"/>
    <w:qFormat/>
    <w:rsid w:val="00B11E2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B0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B0101"/>
  </w:style>
  <w:style w:type="paragraph" w:styleId="a6">
    <w:name w:val="List Paragraph"/>
    <w:basedOn w:val="a"/>
    <w:uiPriority w:val="34"/>
    <w:qFormat/>
    <w:rsid w:val="00FB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B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B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2D"/>
  </w:style>
  <w:style w:type="paragraph" w:styleId="1">
    <w:name w:val="heading 1"/>
    <w:basedOn w:val="a"/>
    <w:link w:val="10"/>
    <w:uiPriority w:val="9"/>
    <w:qFormat/>
    <w:rsid w:val="00FB0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1E2D"/>
    <w:rPr>
      <w:b/>
      <w:bCs/>
    </w:rPr>
  </w:style>
  <w:style w:type="character" w:styleId="a4">
    <w:name w:val="Emphasis"/>
    <w:basedOn w:val="a0"/>
    <w:uiPriority w:val="20"/>
    <w:qFormat/>
    <w:rsid w:val="00B11E2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B0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B0101"/>
  </w:style>
  <w:style w:type="paragraph" w:styleId="a6">
    <w:name w:val="List Paragraph"/>
    <w:basedOn w:val="a"/>
    <w:uiPriority w:val="34"/>
    <w:qFormat/>
    <w:rsid w:val="00FB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B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B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3870">
          <w:marLeft w:val="0"/>
          <w:marRight w:val="0"/>
          <w:marTop w:val="600"/>
          <w:marBottom w:val="375"/>
          <w:divBdr>
            <w:top w:val="single" w:sz="6" w:space="2" w:color="E1E1E1"/>
            <w:left w:val="none" w:sz="0" w:space="0" w:color="auto"/>
            <w:bottom w:val="single" w:sz="6" w:space="2" w:color="E1E1E1"/>
            <w:right w:val="none" w:sz="0" w:space="0" w:color="auto"/>
          </w:divBdr>
        </w:div>
        <w:div w:id="1238321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vao.mos.ru/construction-real-estate-property/public-hearings-in-sead2/202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vao.mos.ru/construction-real-estate-property/public-hearings-in-sead2/" TargetMode="External"/><Relationship Id="rId12" Type="http://schemas.openxmlformats.org/officeDocument/2006/relationships/hyperlink" Target="http://www.uvao.mo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vao.mos.ru/construction-real-estate-property/" TargetMode="External"/><Relationship Id="rId11" Type="http://schemas.openxmlformats.org/officeDocument/2006/relationships/hyperlink" Target="http://nekrasovka.mos.ru/" TargetMode="External"/><Relationship Id="rId5" Type="http://schemas.openxmlformats.org/officeDocument/2006/relationships/hyperlink" Target="https://uvao.mos.ru/" TargetMode="External"/><Relationship Id="rId10" Type="http://schemas.openxmlformats.org/officeDocument/2006/relationships/hyperlink" Target="mailto:AlievaZA@mo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vao.mos.ru/construction-real-estate-property/public-hearings-in-sead2/2020/alerts-about-public-hearings-in-202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ANDROIDPARANOID</dc:creator>
  <cp:keywords/>
  <dc:description/>
  <cp:lastModifiedBy>ANDROIDPARANOID</cp:lastModifiedBy>
  <cp:revision>3</cp:revision>
  <dcterms:created xsi:type="dcterms:W3CDTF">2020-02-04T20:44:00Z</dcterms:created>
  <dcterms:modified xsi:type="dcterms:W3CDTF">2020-02-04T20:45:00Z</dcterms:modified>
</cp:coreProperties>
</file>